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134328">
        <w:rPr>
          <w:b/>
          <w:sz w:val="32"/>
          <w:szCs w:val="32"/>
        </w:rPr>
        <w:t>Peters Bungalow</w:t>
      </w:r>
      <w:r w:rsidR="00901E80">
        <w:rPr>
          <w:b/>
          <w:sz w:val="32"/>
          <w:szCs w:val="32"/>
        </w:rPr>
        <w:t>,</w:t>
      </w:r>
      <w:r w:rsidR="00134328">
        <w:rPr>
          <w:b/>
          <w:sz w:val="32"/>
          <w:szCs w:val="32"/>
        </w:rPr>
        <w:t xml:space="preserve"> </w:t>
      </w:r>
      <w:proofErr w:type="spellStart"/>
      <w:r w:rsidR="00134328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5A0DD7">
        <w:rPr>
          <w:b/>
          <w:sz w:val="32"/>
          <w:szCs w:val="32"/>
        </w:rPr>
        <w:t>4</w:t>
      </w:r>
      <w:r w:rsidR="00134328">
        <w:rPr>
          <w:b/>
          <w:sz w:val="32"/>
          <w:szCs w:val="32"/>
        </w:rPr>
        <w:t>th</w:t>
      </w:r>
      <w:r w:rsidR="00901E80">
        <w:rPr>
          <w:b/>
          <w:sz w:val="32"/>
          <w:szCs w:val="32"/>
        </w:rPr>
        <w:t xml:space="preserve"> </w:t>
      </w:r>
      <w:r w:rsidR="005A0DD7">
        <w:rPr>
          <w:b/>
          <w:sz w:val="32"/>
          <w:szCs w:val="32"/>
        </w:rPr>
        <w:t>September</w:t>
      </w:r>
      <w:r w:rsidR="00134328">
        <w:rPr>
          <w:b/>
          <w:sz w:val="32"/>
          <w:szCs w:val="32"/>
        </w:rPr>
        <w:t xml:space="preserve"> 2013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134328">
        <w:t>7</w:t>
      </w:r>
      <w:r>
        <w:t>:</w:t>
      </w:r>
      <w:r w:rsidR="005A0DD7">
        <w:t>15</w:t>
      </w:r>
      <w:r w:rsidR="00F166E7">
        <w:t>pm</w:t>
      </w:r>
    </w:p>
    <w:p w:rsidR="00F166E7" w:rsidRDefault="00F166E7" w:rsidP="00F166E7"/>
    <w:p w:rsidR="00F166E7" w:rsidRDefault="00F166E7" w:rsidP="00F166E7">
      <w:r>
        <w:t>Present</w:t>
      </w:r>
      <w:r w:rsidR="00F72D7D">
        <w:t xml:space="preserve"> Committee</w:t>
      </w:r>
      <w:r>
        <w:t xml:space="preserve">: </w:t>
      </w:r>
      <w:r w:rsidR="00011E38">
        <w:t xml:space="preserve">Greg Lowry, </w:t>
      </w:r>
      <w:r>
        <w:t xml:space="preserve">Peter South, </w:t>
      </w:r>
      <w:r w:rsidR="009C3BD8">
        <w:t>Richard Breyley, Chris Bennet</w:t>
      </w:r>
      <w:r w:rsidR="00A457B0">
        <w:t>t</w:t>
      </w:r>
      <w:r w:rsidR="00134328">
        <w:t xml:space="preserve">, </w:t>
      </w:r>
      <w:r w:rsidR="00C34592">
        <w:t>Rick Williams</w:t>
      </w:r>
    </w:p>
    <w:p w:rsidR="00C34592" w:rsidRDefault="00C34592" w:rsidP="00F166E7"/>
    <w:p w:rsidR="00C34592" w:rsidRDefault="00D841B1" w:rsidP="00F166E7">
      <w:r>
        <w:t>A</w:t>
      </w:r>
      <w:r w:rsidR="00011E38">
        <w:t>pologies: Mike Duffy</w:t>
      </w:r>
    </w:p>
    <w:p w:rsidR="00011E38" w:rsidRDefault="00011E38" w:rsidP="00F166E7"/>
    <w:p w:rsidR="00011E38" w:rsidRDefault="005A0DD7" w:rsidP="00F166E7">
      <w:r>
        <w:t xml:space="preserve">Guests: </w:t>
      </w:r>
      <w:r w:rsidR="00011E38">
        <w:t>Sun Nickerson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5A0DD7">
        <w:t>June</w:t>
      </w:r>
      <w:r w:rsidR="00134328">
        <w:t xml:space="preserve"> </w:t>
      </w:r>
      <w:r w:rsidR="005A0DD7">
        <w:t>25</w:t>
      </w:r>
      <w:r w:rsidR="00C34592" w:rsidRPr="00C34592">
        <w:rPr>
          <w:vertAlign w:val="superscript"/>
        </w:rPr>
        <w:t>th</w:t>
      </w:r>
      <w:r w:rsidR="00C34592">
        <w:t xml:space="preserve"> </w:t>
      </w:r>
      <w:r w:rsidR="00134328">
        <w:t>201</w:t>
      </w:r>
      <w:r w:rsidR="00C34592">
        <w:t>3</w:t>
      </w:r>
      <w:r w:rsidR="00134328">
        <w:t xml:space="preserve"> </w:t>
      </w:r>
      <w:proofErr w:type="gramStart"/>
      <w:r w:rsidR="00F72D7D">
        <w:t>were</w:t>
      </w:r>
      <w:proofErr w:type="gramEnd"/>
      <w:r w:rsidR="00F72D7D">
        <w:t xml:space="preserve"> accepted</w:t>
      </w:r>
      <w:r w:rsidR="006314E9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272F08" w:rsidRDefault="00552F76" w:rsidP="00511EA7">
      <w:pPr>
        <w:pStyle w:val="ListParagraph"/>
        <w:numPr>
          <w:ilvl w:val="0"/>
          <w:numId w:val="6"/>
        </w:numPr>
      </w:pPr>
      <w:r>
        <w:t xml:space="preserve">2 Bank </w:t>
      </w:r>
      <w:proofErr w:type="gramStart"/>
      <w:r>
        <w:t>statements,</w:t>
      </w:r>
      <w:proofErr w:type="gramEnd"/>
      <w:r>
        <w:t xml:space="preserve"> were forwarded to Greg</w:t>
      </w:r>
      <w:r w:rsidR="00A54045">
        <w:t>.</w:t>
      </w:r>
    </w:p>
    <w:p w:rsidR="00A54045" w:rsidRDefault="005A0DD7" w:rsidP="00511EA7">
      <w:pPr>
        <w:pStyle w:val="ListParagraph"/>
        <w:numPr>
          <w:ilvl w:val="0"/>
          <w:numId w:val="6"/>
        </w:numPr>
      </w:pPr>
      <w:r>
        <w:t xml:space="preserve">1 </w:t>
      </w:r>
      <w:r w:rsidR="00552F76">
        <w:t xml:space="preserve">Letter from the DSR </w:t>
      </w:r>
      <w:r>
        <w:t>concerning community coaching and officiating.</w:t>
      </w:r>
    </w:p>
    <w:p w:rsidR="00552F76" w:rsidRDefault="00552F76" w:rsidP="00511EA7">
      <w:pPr>
        <w:pStyle w:val="ListParagraph"/>
        <w:numPr>
          <w:ilvl w:val="0"/>
          <w:numId w:val="6"/>
        </w:numPr>
      </w:pPr>
      <w:r>
        <w:t>Invoice f</w:t>
      </w:r>
      <w:r w:rsidR="005A0DD7">
        <w:t xml:space="preserve">rom the City of </w:t>
      </w:r>
      <w:proofErr w:type="spellStart"/>
      <w:r w:rsidR="005A0DD7">
        <w:t>Bunbury</w:t>
      </w:r>
      <w:proofErr w:type="spellEnd"/>
      <w:r w:rsidR="005A0DD7">
        <w:t xml:space="preserve"> for </w:t>
      </w:r>
      <w:proofErr w:type="gramStart"/>
      <w:r w:rsidR="005A0DD7">
        <w:t>a</w:t>
      </w:r>
      <w:proofErr w:type="gramEnd"/>
      <w:r w:rsidR="005A0DD7">
        <w:t xml:space="preserve"> $1100 license fee.</w:t>
      </w:r>
    </w:p>
    <w:p w:rsidR="00552F76" w:rsidRDefault="00552F76" w:rsidP="00511EA7">
      <w:pPr>
        <w:pStyle w:val="ListParagraph"/>
        <w:numPr>
          <w:ilvl w:val="0"/>
          <w:numId w:val="6"/>
        </w:numPr>
      </w:pPr>
      <w:r>
        <w:t xml:space="preserve">Letter </w:t>
      </w:r>
      <w:r w:rsidR="005A0DD7">
        <w:t xml:space="preserve">from the City of </w:t>
      </w:r>
      <w:proofErr w:type="spellStart"/>
      <w:r w:rsidR="005A0DD7">
        <w:t>Wanneroo</w:t>
      </w:r>
      <w:proofErr w:type="spellEnd"/>
      <w:r w:rsidR="005A0DD7">
        <w:t xml:space="preserve"> stating that our request for a </w:t>
      </w:r>
      <w:proofErr w:type="spellStart"/>
      <w:r w:rsidR="005A0DD7">
        <w:t>take off</w:t>
      </w:r>
      <w:proofErr w:type="spellEnd"/>
      <w:r w:rsidR="005A0DD7">
        <w:t xml:space="preserve"> platform at </w:t>
      </w:r>
      <w:proofErr w:type="spellStart"/>
      <w:r w:rsidR="005A0DD7">
        <w:t>Quinns</w:t>
      </w:r>
      <w:proofErr w:type="spellEnd"/>
      <w:r w:rsidR="005A0DD7">
        <w:t xml:space="preserve"> Beach will be included in the coastal management plan.</w:t>
      </w:r>
    </w:p>
    <w:p w:rsidR="00552F76" w:rsidRDefault="00BD492E" w:rsidP="00511EA7">
      <w:pPr>
        <w:pStyle w:val="ListParagraph"/>
        <w:numPr>
          <w:ilvl w:val="0"/>
          <w:numId w:val="6"/>
        </w:numPr>
      </w:pPr>
      <w:r>
        <w:t>Invoice from the C</w:t>
      </w:r>
      <w:r w:rsidR="005A0DD7">
        <w:t xml:space="preserve">ity of Albany for $902 for </w:t>
      </w:r>
      <w:proofErr w:type="spellStart"/>
      <w:r w:rsidR="005A0DD7">
        <w:t>Sandpatch</w:t>
      </w:r>
      <w:proofErr w:type="spellEnd"/>
      <w:r w:rsidR="005A0DD7">
        <w:t>, already paid.</w:t>
      </w:r>
    </w:p>
    <w:p w:rsidR="006314E9" w:rsidRDefault="006314E9" w:rsidP="006314E9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2A7AD9" w:rsidRPr="00BD492E" w:rsidRDefault="002A7AD9" w:rsidP="002A7AD9">
      <w:pPr>
        <w:ind w:left="1440" w:hanging="1440"/>
        <w:rPr>
          <w:b/>
        </w:rPr>
      </w:pPr>
      <w:r>
        <w:t xml:space="preserve">Greg L: </w:t>
      </w:r>
      <w:r>
        <w:tab/>
        <w:t>Invest $30,000 at the best available rate for any period up to 12 months.</w:t>
      </w:r>
      <w:r w:rsidR="00BD492E">
        <w:t xml:space="preserve"> </w:t>
      </w:r>
      <w:r w:rsidR="00BD492E">
        <w:rPr>
          <w:b/>
        </w:rPr>
        <w:t>Transfers to be done with P.S.</w:t>
      </w:r>
    </w:p>
    <w:p w:rsidR="002A7AD9" w:rsidRPr="00BD492E" w:rsidRDefault="002A7AD9" w:rsidP="002A7AD9">
      <w:pPr>
        <w:pStyle w:val="ListParagraph"/>
        <w:ind w:left="1440"/>
        <w:rPr>
          <w:b/>
        </w:rPr>
      </w:pPr>
      <w:r>
        <w:t>Email Simon Shuttleworth about HGAWA requirements to approve the ramp design, budget and quotes for funding for the ramp at Shelley’s.</w:t>
      </w:r>
      <w:r w:rsidR="00BD492E">
        <w:t xml:space="preserve">  </w:t>
      </w:r>
      <w:proofErr w:type="gramStart"/>
      <w:r w:rsidR="00BD492E">
        <w:rPr>
          <w:b/>
        </w:rPr>
        <w:t>Talked to him.</w:t>
      </w:r>
      <w:proofErr w:type="gramEnd"/>
    </w:p>
    <w:p w:rsidR="002A7AD9" w:rsidRDefault="002A7AD9" w:rsidP="002A7AD9">
      <w:pPr>
        <w:pStyle w:val="ListParagraph"/>
        <w:ind w:left="360"/>
      </w:pPr>
    </w:p>
    <w:p w:rsidR="002A7AD9" w:rsidRPr="00BD492E" w:rsidRDefault="002A7AD9" w:rsidP="002A7AD9">
      <w:pPr>
        <w:rPr>
          <w:b/>
        </w:rPr>
      </w:pPr>
      <w:r>
        <w:t xml:space="preserve">Peter S: </w:t>
      </w:r>
      <w:r>
        <w:tab/>
        <w:t xml:space="preserve">Prepare reminder about the site conditions for </w:t>
      </w:r>
      <w:proofErr w:type="spellStart"/>
      <w:r>
        <w:t>Mosman</w:t>
      </w:r>
      <w:proofErr w:type="spellEnd"/>
      <w:r>
        <w:t>.</w:t>
      </w:r>
      <w:r w:rsidR="00BD492E">
        <w:t xml:space="preserve"> </w:t>
      </w:r>
      <w:proofErr w:type="gramStart"/>
      <w:r w:rsidR="00BD492E">
        <w:rPr>
          <w:b/>
        </w:rPr>
        <w:t>Done.</w:t>
      </w:r>
      <w:proofErr w:type="gramEnd"/>
    </w:p>
    <w:p w:rsidR="002A7AD9" w:rsidRDefault="002A7AD9" w:rsidP="002A7AD9"/>
    <w:p w:rsidR="002A7AD9" w:rsidRPr="00BD492E" w:rsidRDefault="002A7AD9" w:rsidP="00322D64">
      <w:pPr>
        <w:rPr>
          <w:b/>
        </w:rPr>
      </w:pPr>
      <w:r>
        <w:t>Greg L. and Peter S.: Meet with the DSR over the funding agreement.</w:t>
      </w:r>
      <w:r w:rsidR="00BD492E">
        <w:rPr>
          <w:b/>
        </w:rPr>
        <w:t xml:space="preserve"> Will get together and complete the acquittal process.</w:t>
      </w:r>
    </w:p>
    <w:p w:rsidR="002A7AD9" w:rsidRDefault="002A7AD9" w:rsidP="002A7AD9"/>
    <w:p w:rsidR="002A7AD9" w:rsidRPr="00BD492E" w:rsidRDefault="002A7AD9" w:rsidP="002A7AD9">
      <w:pPr>
        <w:rPr>
          <w:b/>
        </w:rPr>
      </w:pPr>
      <w:r>
        <w:t xml:space="preserve">Rick W: </w:t>
      </w:r>
      <w:r>
        <w:tab/>
        <w:t>Provide info on Sports Federation membership.</w:t>
      </w:r>
      <w:r w:rsidR="00BD492E">
        <w:rPr>
          <w:b/>
        </w:rPr>
        <w:t xml:space="preserve"> </w:t>
      </w:r>
      <w:proofErr w:type="gramStart"/>
      <w:r w:rsidR="00BD492E">
        <w:rPr>
          <w:b/>
        </w:rPr>
        <w:t>Can’t find it.</w:t>
      </w:r>
      <w:proofErr w:type="gramEnd"/>
    </w:p>
    <w:p w:rsidR="002A7AD9" w:rsidRDefault="002A7AD9" w:rsidP="002A7AD9">
      <w:r>
        <w:tab/>
      </w:r>
      <w:r>
        <w:tab/>
      </w:r>
    </w:p>
    <w:p w:rsidR="002A7AD9" w:rsidRDefault="002A7AD9" w:rsidP="002A7AD9">
      <w:r>
        <w:t>Mike D:</w:t>
      </w:r>
      <w:r>
        <w:tab/>
        <w:t>Approach Ashley about purchasing an access corridor or easement through his property to launch. 1 more phone call.</w:t>
      </w:r>
    </w:p>
    <w:p w:rsidR="002A7AD9" w:rsidRDefault="002A7AD9" w:rsidP="002A7AD9"/>
    <w:p w:rsidR="002A7AD9" w:rsidRPr="00BD492E" w:rsidRDefault="002A7AD9" w:rsidP="002A7AD9">
      <w:pPr>
        <w:rPr>
          <w:b/>
        </w:rPr>
      </w:pPr>
      <w:r>
        <w:t>Barry and Peter: Letter to Ashley.</w:t>
      </w:r>
      <w:r w:rsidR="00BD492E">
        <w:t xml:space="preserve"> </w:t>
      </w:r>
      <w:r w:rsidR="00BD492E">
        <w:rPr>
          <w:b/>
        </w:rPr>
        <w:t xml:space="preserve">Letter has been </w:t>
      </w:r>
      <w:proofErr w:type="gramStart"/>
      <w:r w:rsidR="00BD492E">
        <w:rPr>
          <w:b/>
        </w:rPr>
        <w:t>written,</w:t>
      </w:r>
      <w:proofErr w:type="gramEnd"/>
      <w:r w:rsidR="00BD492E">
        <w:rPr>
          <w:b/>
        </w:rPr>
        <w:t xml:space="preserve"> drop it unless we get a response.</w:t>
      </w:r>
    </w:p>
    <w:p w:rsidR="002A7AD9" w:rsidRDefault="002A7AD9" w:rsidP="002A7AD9"/>
    <w:p w:rsidR="002A7AD9" w:rsidRPr="00BD492E" w:rsidRDefault="002A7AD9" w:rsidP="002A7AD9">
      <w:pPr>
        <w:ind w:left="1440" w:hanging="1440"/>
        <w:rPr>
          <w:b/>
        </w:rPr>
      </w:pPr>
      <w:r>
        <w:t>Rod M:</w:t>
      </w:r>
      <w:r>
        <w:tab/>
        <w:t xml:space="preserve">Talk to Sun about a letter from CASA giving us VHF exemption at Sand Patch, Serpentine and </w:t>
      </w:r>
      <w:proofErr w:type="spellStart"/>
      <w:r>
        <w:t>Geraldton</w:t>
      </w:r>
      <w:proofErr w:type="spellEnd"/>
      <w:r>
        <w:t xml:space="preserve"> sites.</w:t>
      </w:r>
      <w:r w:rsidR="00BD492E">
        <w:rPr>
          <w:b/>
        </w:rPr>
        <w:t xml:space="preserve"> Not worth following up, we could even make more trouble for ourselves.</w:t>
      </w:r>
    </w:p>
    <w:p w:rsidR="002A7AD9" w:rsidRDefault="002A7AD9" w:rsidP="002A7AD9"/>
    <w:p w:rsidR="002A7AD9" w:rsidRPr="00BD492E" w:rsidRDefault="002A7AD9" w:rsidP="002A7AD9">
      <w:pPr>
        <w:rPr>
          <w:b/>
        </w:rPr>
      </w:pPr>
      <w:r>
        <w:t>Richard B:</w:t>
      </w:r>
      <w:r>
        <w:tab/>
        <w:t xml:space="preserve">Contact Dave Williams to see if he has the </w:t>
      </w:r>
      <w:proofErr w:type="spellStart"/>
      <w:r>
        <w:t>Warnbro</w:t>
      </w:r>
      <w:proofErr w:type="spellEnd"/>
      <w:r>
        <w:t xml:space="preserve"> site agreement.</w:t>
      </w:r>
      <w:r w:rsidR="00BD492E">
        <w:t xml:space="preserve"> </w:t>
      </w:r>
      <w:r w:rsidR="00BD492E">
        <w:rPr>
          <w:b/>
        </w:rPr>
        <w:t>Rick did it.</w:t>
      </w:r>
    </w:p>
    <w:p w:rsidR="002A7AD9" w:rsidRPr="00BD492E" w:rsidRDefault="002A7AD9" w:rsidP="002A7AD9">
      <w:pPr>
        <w:pStyle w:val="ListParagraph"/>
        <w:ind w:left="360"/>
        <w:rPr>
          <w:b/>
        </w:rPr>
      </w:pPr>
      <w:r>
        <w:lastRenderedPageBreak/>
        <w:tab/>
      </w:r>
      <w:r>
        <w:tab/>
        <w:t>Circulate Drew’s contact details to the board.</w:t>
      </w:r>
      <w:r w:rsidR="00BD492E">
        <w:t xml:space="preserve"> </w:t>
      </w:r>
      <w:r w:rsidR="00BD492E">
        <w:rPr>
          <w:b/>
        </w:rPr>
        <w:t>They now have it.</w:t>
      </w:r>
    </w:p>
    <w:p w:rsidR="00D36C0C" w:rsidRPr="003C2222" w:rsidRDefault="00D36C0C" w:rsidP="00D36C0C">
      <w:pPr>
        <w:ind w:left="1440" w:hanging="1440"/>
      </w:pPr>
      <w:r>
        <w:tab/>
      </w:r>
    </w:p>
    <w:p w:rsidR="00DF5987" w:rsidRPr="00DF5987" w:rsidRDefault="00DF5987" w:rsidP="00DF5987">
      <w:pPr>
        <w:pStyle w:val="ListParagraph"/>
        <w:numPr>
          <w:ilvl w:val="0"/>
          <w:numId w:val="1"/>
        </w:numPr>
        <w:rPr>
          <w:b/>
        </w:rPr>
      </w:pPr>
      <w:r w:rsidRPr="00DF5987">
        <w:rPr>
          <w:b/>
        </w:rPr>
        <w:t>Finance:</w:t>
      </w:r>
    </w:p>
    <w:p w:rsidR="00DF5987" w:rsidRDefault="00BD492E" w:rsidP="00DF5987">
      <w:pPr>
        <w:pStyle w:val="ListParagraph"/>
        <w:numPr>
          <w:ilvl w:val="0"/>
          <w:numId w:val="18"/>
        </w:numPr>
      </w:pPr>
      <w:r>
        <w:t xml:space="preserve">$1,100 invoice for </w:t>
      </w:r>
      <w:proofErr w:type="spellStart"/>
      <w:r>
        <w:t>Bunbury</w:t>
      </w:r>
      <w:proofErr w:type="spellEnd"/>
      <w:r>
        <w:t xml:space="preserve"> Council will be checked by Sun prior to payment.</w:t>
      </w:r>
    </w:p>
    <w:p w:rsidR="00D91D76" w:rsidRDefault="00D91D76" w:rsidP="00DF5987">
      <w:pPr>
        <w:pStyle w:val="ListParagraph"/>
        <w:numPr>
          <w:ilvl w:val="0"/>
          <w:numId w:val="18"/>
        </w:numPr>
      </w:pPr>
      <w:r>
        <w:t xml:space="preserve">We expect a similar bill for </w:t>
      </w:r>
      <w:proofErr w:type="spellStart"/>
      <w:r>
        <w:t>Warnbro</w:t>
      </w:r>
      <w:proofErr w:type="spellEnd"/>
      <w:r>
        <w:t>. HGAWA will pay it but these are starting to add up. We need a local hero to be a site manager and chase alternative funding for these sites.</w:t>
      </w:r>
    </w:p>
    <w:p w:rsidR="00BD492E" w:rsidRDefault="00BD492E" w:rsidP="00DF5987">
      <w:pPr>
        <w:pStyle w:val="ListParagraph"/>
        <w:numPr>
          <w:ilvl w:val="0"/>
          <w:numId w:val="18"/>
        </w:numPr>
      </w:pPr>
      <w:r>
        <w:t xml:space="preserve">Pay </w:t>
      </w:r>
      <w:proofErr w:type="spellStart"/>
      <w:proofErr w:type="gramStart"/>
      <w:r>
        <w:t>rego</w:t>
      </w:r>
      <w:proofErr w:type="spellEnd"/>
      <w:proofErr w:type="gramEnd"/>
      <w:r>
        <w:t xml:space="preserve"> for the </w:t>
      </w:r>
      <w:proofErr w:type="spellStart"/>
      <w:r>
        <w:t>Cloudbase</w:t>
      </w:r>
      <w:proofErr w:type="spellEnd"/>
      <w:r>
        <w:t xml:space="preserve"> tow car.</w:t>
      </w:r>
    </w:p>
    <w:p w:rsidR="00BD492E" w:rsidRDefault="00BD492E" w:rsidP="00D91D76">
      <w:pPr>
        <w:pStyle w:val="ListParagraph"/>
      </w:pPr>
    </w:p>
    <w:p w:rsidR="00AC387C" w:rsidRDefault="00AC387C" w:rsidP="00AC387C"/>
    <w:p w:rsidR="00721A3A" w:rsidRPr="00CC010D" w:rsidRDefault="000E42B6" w:rsidP="00CE4A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AC3854" w:rsidRDefault="00D91D76" w:rsidP="00CC010D">
      <w:pPr>
        <w:pStyle w:val="ListParagraph"/>
        <w:numPr>
          <w:ilvl w:val="0"/>
          <w:numId w:val="10"/>
        </w:numPr>
        <w:ind w:left="720"/>
      </w:pPr>
      <w:r>
        <w:t>Nothing to report.</w:t>
      </w:r>
    </w:p>
    <w:p w:rsidR="00AC3854" w:rsidRDefault="00AC3854" w:rsidP="00AC3854"/>
    <w:p w:rsidR="00ED15CD" w:rsidRDefault="003C2C9F" w:rsidP="00ED15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Mt </w:t>
      </w:r>
      <w:proofErr w:type="spellStart"/>
      <w:r>
        <w:rPr>
          <w:b/>
        </w:rPr>
        <w:t>Bakewell</w:t>
      </w:r>
      <w:proofErr w:type="spellEnd"/>
    </w:p>
    <w:p w:rsidR="00ED15CD" w:rsidRDefault="00AC3854" w:rsidP="00ED15CD">
      <w:pPr>
        <w:pStyle w:val="ListParagraph"/>
        <w:numPr>
          <w:ilvl w:val="0"/>
          <w:numId w:val="14"/>
        </w:numPr>
      </w:pPr>
      <w:r>
        <w:t xml:space="preserve">We </w:t>
      </w:r>
      <w:r w:rsidR="003C2C9F">
        <w:t xml:space="preserve">have sent a letter to Council </w:t>
      </w:r>
      <w:r w:rsidR="00322D64">
        <w:t xml:space="preserve">informing purchases of the horse </w:t>
      </w:r>
      <w:r w:rsidR="003C2C9F">
        <w:t>paddocks</w:t>
      </w:r>
      <w:r w:rsidR="00322D64">
        <w:t xml:space="preserve"> about our activities</w:t>
      </w:r>
      <w:r w:rsidR="003C2C9F">
        <w:t>.</w:t>
      </w:r>
    </w:p>
    <w:p w:rsidR="003C2C9F" w:rsidRDefault="003C2C9F" w:rsidP="00ED15CD">
      <w:pPr>
        <w:pStyle w:val="ListParagraph"/>
        <w:numPr>
          <w:ilvl w:val="0"/>
          <w:numId w:val="14"/>
        </w:numPr>
      </w:pPr>
      <w:r>
        <w:t>RM to see the CEO to get the track graded.</w:t>
      </w:r>
    </w:p>
    <w:p w:rsidR="001945BB" w:rsidRDefault="001945BB" w:rsidP="001945BB">
      <w:pPr>
        <w:pStyle w:val="ListParagraph"/>
        <w:ind w:left="360"/>
        <w:rPr>
          <w:b/>
        </w:rPr>
      </w:pPr>
    </w:p>
    <w:p w:rsidR="00DE335F" w:rsidRDefault="003C2C9F" w:rsidP="00DE33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HGFA Constitution.</w:t>
      </w:r>
    </w:p>
    <w:p w:rsidR="00AC3854" w:rsidRDefault="003C2C9F" w:rsidP="00DE335F">
      <w:pPr>
        <w:pStyle w:val="ListParagraph"/>
        <w:numPr>
          <w:ilvl w:val="0"/>
          <w:numId w:val="15"/>
        </w:numPr>
      </w:pPr>
      <w:r>
        <w:t xml:space="preserve">HGAWA needs to consider how </w:t>
      </w:r>
      <w:proofErr w:type="gramStart"/>
      <w:r>
        <w:t>changes to the HGFA constitution affects</w:t>
      </w:r>
      <w:proofErr w:type="gramEnd"/>
      <w:r>
        <w:t xml:space="preserve"> HGAWA. Do we want the WA rep to be on the HGAWA board? Should we formalize this or should we invite him to attend informally. A discussion was held with no conclusions made.</w:t>
      </w:r>
    </w:p>
    <w:p w:rsidR="003C2C9F" w:rsidRDefault="003C2C9F" w:rsidP="003C2C9F"/>
    <w:p w:rsidR="003C2C9F" w:rsidRDefault="003C2C9F" w:rsidP="003C2C9F">
      <w:pPr>
        <w:pStyle w:val="ListParagraph"/>
        <w:numPr>
          <w:ilvl w:val="0"/>
          <w:numId w:val="1"/>
        </w:numPr>
      </w:pPr>
      <w:proofErr w:type="spellStart"/>
      <w:r w:rsidRPr="003C2C9F">
        <w:rPr>
          <w:b/>
        </w:rPr>
        <w:t>Bunbury</w:t>
      </w:r>
      <w:proofErr w:type="spellEnd"/>
    </w:p>
    <w:p w:rsidR="00AC3854" w:rsidRDefault="003C2C9F" w:rsidP="00DE335F">
      <w:pPr>
        <w:pStyle w:val="ListParagraph"/>
        <w:numPr>
          <w:ilvl w:val="0"/>
          <w:numId w:val="15"/>
        </w:numPr>
      </w:pPr>
      <w:r>
        <w:t xml:space="preserve">The </w:t>
      </w:r>
      <w:proofErr w:type="spellStart"/>
      <w:r>
        <w:t>Bunbury</w:t>
      </w:r>
      <w:proofErr w:type="spellEnd"/>
      <w:r>
        <w:t xml:space="preserve"> site agreement is to be provided to the Sky Pirates to use as a draft</w:t>
      </w:r>
      <w:r w:rsidR="00AC3854">
        <w:t>.</w:t>
      </w:r>
    </w:p>
    <w:p w:rsidR="003C2C9F" w:rsidRDefault="003C2C9F" w:rsidP="00DE335F">
      <w:pPr>
        <w:pStyle w:val="ListParagraph"/>
        <w:numPr>
          <w:ilvl w:val="0"/>
          <w:numId w:val="15"/>
        </w:numPr>
      </w:pPr>
      <w:r>
        <w:t>This may help other PPG pilots who are not Sky Pirate members as well as open the door to sites for us as well.</w:t>
      </w:r>
    </w:p>
    <w:p w:rsidR="003C2C9F" w:rsidRDefault="003C2C9F" w:rsidP="00DE335F">
      <w:pPr>
        <w:pStyle w:val="ListParagraph"/>
        <w:numPr>
          <w:ilvl w:val="0"/>
          <w:numId w:val="15"/>
        </w:numPr>
      </w:pPr>
      <w:r>
        <w:t>GL will seek assurance that site will be open to all HGFA member and will not be club only sites.</w:t>
      </w:r>
    </w:p>
    <w:p w:rsidR="003C2C9F" w:rsidRDefault="003C2C9F" w:rsidP="003C2C9F"/>
    <w:p w:rsidR="003C2C9F" w:rsidRPr="003C2C9F" w:rsidRDefault="003C2C9F" w:rsidP="003C2C9F">
      <w:pPr>
        <w:pStyle w:val="ListParagraph"/>
        <w:numPr>
          <w:ilvl w:val="0"/>
          <w:numId w:val="1"/>
        </w:numPr>
      </w:pPr>
      <w:r>
        <w:rPr>
          <w:b/>
        </w:rPr>
        <w:t>HGAWA Report for the HGFA</w:t>
      </w:r>
    </w:p>
    <w:p w:rsidR="003C2C9F" w:rsidRDefault="0070649C" w:rsidP="003C2C9F">
      <w:pPr>
        <w:pStyle w:val="ListParagraph"/>
        <w:numPr>
          <w:ilvl w:val="0"/>
          <w:numId w:val="19"/>
        </w:numPr>
      </w:pPr>
      <w:r>
        <w:t xml:space="preserve">GL to send PS a copy of last </w:t>
      </w:r>
      <w:proofErr w:type="spellStart"/>
      <w:r>
        <w:t>years</w:t>
      </w:r>
      <w:proofErr w:type="spellEnd"/>
      <w:r>
        <w:t xml:space="preserve"> report.</w:t>
      </w:r>
    </w:p>
    <w:p w:rsidR="0070649C" w:rsidRDefault="0070649C" w:rsidP="0070649C"/>
    <w:p w:rsidR="0070649C" w:rsidRDefault="0070649C" w:rsidP="0070649C">
      <w:pPr>
        <w:pStyle w:val="ListParagraph"/>
        <w:numPr>
          <w:ilvl w:val="0"/>
          <w:numId w:val="1"/>
        </w:numPr>
      </w:pPr>
      <w:r>
        <w:t>Website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No Forum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Merchandise page, maybe we can move some of these t-shirts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 xml:space="preserve">Setup email for the secretary, president and </w:t>
      </w:r>
      <w:proofErr w:type="spellStart"/>
      <w:r>
        <w:t>committee@HGAWA</w:t>
      </w:r>
      <w:proofErr w:type="spellEnd"/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RB and PS happy to have their mobile numbers as a contact.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Minutes of meetings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Coming events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Competitions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Notice of meetings</w:t>
      </w:r>
    </w:p>
    <w:p w:rsidR="0070649C" w:rsidRDefault="0070649C" w:rsidP="0070649C">
      <w:pPr>
        <w:pStyle w:val="ListParagraph"/>
        <w:numPr>
          <w:ilvl w:val="0"/>
          <w:numId w:val="19"/>
        </w:numPr>
      </w:pPr>
      <w:r>
        <w:t>Members area</w:t>
      </w:r>
    </w:p>
    <w:p w:rsidR="0070649C" w:rsidRDefault="0070649C" w:rsidP="0070649C"/>
    <w:p w:rsidR="0070649C" w:rsidRDefault="0070649C" w:rsidP="0070649C">
      <w:pPr>
        <w:pStyle w:val="ListParagraph"/>
        <w:numPr>
          <w:ilvl w:val="0"/>
          <w:numId w:val="1"/>
        </w:numPr>
      </w:pPr>
      <w:r>
        <w:t>Other Business</w:t>
      </w:r>
    </w:p>
    <w:p w:rsidR="0070649C" w:rsidRDefault="0070649C" w:rsidP="0070649C">
      <w:pPr>
        <w:pStyle w:val="ListParagraph"/>
        <w:numPr>
          <w:ilvl w:val="0"/>
          <w:numId w:val="21"/>
        </w:numPr>
      </w:pPr>
      <w:r>
        <w:t>AGM to be set for either 15</w:t>
      </w:r>
      <w:r w:rsidRPr="0070649C">
        <w:rPr>
          <w:vertAlign w:val="superscript"/>
        </w:rPr>
        <w:t>th</w:t>
      </w:r>
      <w:r>
        <w:t xml:space="preserve"> or 16</w:t>
      </w:r>
      <w:r w:rsidRPr="0070649C">
        <w:rPr>
          <w:vertAlign w:val="superscript"/>
        </w:rPr>
        <w:t>th</w:t>
      </w:r>
      <w:r>
        <w:t>October.</w:t>
      </w:r>
    </w:p>
    <w:p w:rsidR="0070649C" w:rsidRDefault="0070649C" w:rsidP="0070649C">
      <w:pPr>
        <w:pStyle w:val="ListParagraph"/>
        <w:numPr>
          <w:ilvl w:val="0"/>
          <w:numId w:val="21"/>
        </w:numPr>
      </w:pPr>
      <w:r>
        <w:t xml:space="preserve">$3000 granted to the </w:t>
      </w:r>
      <w:proofErr w:type="spellStart"/>
      <w:r>
        <w:t>Dusties</w:t>
      </w:r>
      <w:proofErr w:type="spellEnd"/>
      <w:r>
        <w:t xml:space="preserve"> to assist with their tow car upgrade project.</w:t>
      </w:r>
    </w:p>
    <w:p w:rsidR="0070649C" w:rsidRPr="003C2C9F" w:rsidRDefault="0070649C" w:rsidP="0070649C"/>
    <w:p w:rsidR="0070649C" w:rsidRDefault="0070649C" w:rsidP="00D841B1">
      <w:pPr>
        <w:rPr>
          <w:b/>
        </w:rPr>
      </w:pPr>
    </w:p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21.05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6C6E0F" w:rsidRDefault="005D4912" w:rsidP="006C6E0F">
      <w:pPr>
        <w:ind w:left="1440" w:hanging="1440"/>
      </w:pPr>
      <w:r>
        <w:t>Greg</w:t>
      </w:r>
      <w:r w:rsidR="00FE020A">
        <w:t xml:space="preserve"> L</w:t>
      </w:r>
      <w:r w:rsidR="00A23745">
        <w:t xml:space="preserve">: </w:t>
      </w:r>
      <w:r w:rsidR="00A23745">
        <w:tab/>
      </w:r>
      <w:r w:rsidR="006427CD">
        <w:t>Seek assurance from the Sky Pirates that any site agreements will be open to all appropriate pilots</w:t>
      </w:r>
    </w:p>
    <w:p w:rsidR="00FE499D" w:rsidRDefault="00FE499D" w:rsidP="006C6E0F">
      <w:pPr>
        <w:ind w:left="1440" w:hanging="1440"/>
      </w:pPr>
    </w:p>
    <w:p w:rsidR="00FE499D" w:rsidRDefault="00FE499D" w:rsidP="006C6E0F">
      <w:pPr>
        <w:ind w:left="1440" w:hanging="1440"/>
      </w:pPr>
      <w:r>
        <w:tab/>
        <w:t xml:space="preserve">Send PS a copy of last </w:t>
      </w:r>
      <w:proofErr w:type="spellStart"/>
      <w:r>
        <w:t>years</w:t>
      </w:r>
      <w:proofErr w:type="spellEnd"/>
      <w:r>
        <w:t xml:space="preserve"> HGFA report.</w:t>
      </w:r>
    </w:p>
    <w:p w:rsidR="00DA60F9" w:rsidRDefault="00463450" w:rsidP="00A709A6">
      <w:r>
        <w:tab/>
      </w:r>
      <w:r>
        <w:tab/>
      </w:r>
    </w:p>
    <w:p w:rsidR="00A709A6" w:rsidRDefault="005D4912" w:rsidP="008F7F8C">
      <w:r>
        <w:t>Peter</w:t>
      </w:r>
      <w:r w:rsidR="00A827D7">
        <w:t xml:space="preserve"> </w:t>
      </w:r>
      <w:r w:rsidR="00D47139">
        <w:t xml:space="preserve">S: </w:t>
      </w:r>
      <w:r w:rsidR="00A709A6">
        <w:tab/>
      </w:r>
    </w:p>
    <w:p w:rsidR="00D841B1" w:rsidRDefault="00D841B1" w:rsidP="008F7F8C"/>
    <w:p w:rsidR="00D841B1" w:rsidRDefault="00D841B1" w:rsidP="008F7F8C">
      <w:r>
        <w:t>Greg L. and Peter S.: Meet with the DSR over the funding agreement.</w:t>
      </w:r>
    </w:p>
    <w:p w:rsidR="006427CD" w:rsidRDefault="006427CD" w:rsidP="006427CD">
      <w:pPr>
        <w:ind w:left="1440"/>
      </w:pPr>
      <w:r>
        <w:t>Invest $30,000 at the best available rate for any period up to 12 months.</w:t>
      </w:r>
    </w:p>
    <w:p w:rsidR="00DA60F9" w:rsidRDefault="00DA60F9" w:rsidP="00D1634E">
      <w:pPr>
        <w:ind w:left="1440"/>
      </w:pPr>
    </w:p>
    <w:p w:rsidR="00A709A6" w:rsidRDefault="00D313B2" w:rsidP="00D313B2">
      <w:r>
        <w:t>Rick</w:t>
      </w:r>
      <w:r w:rsidR="00FE020A">
        <w:t xml:space="preserve"> W</w:t>
      </w:r>
      <w:r>
        <w:t xml:space="preserve">: </w:t>
      </w:r>
      <w:r>
        <w:tab/>
      </w:r>
    </w:p>
    <w:p w:rsidR="00DA60F9" w:rsidRDefault="00A709A6" w:rsidP="00D313B2">
      <w:r>
        <w:tab/>
      </w:r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</w:p>
    <w:p w:rsidR="00DA60F9" w:rsidRDefault="00DA60F9" w:rsidP="00463450">
      <w:pPr>
        <w:ind w:left="1440" w:hanging="1440"/>
      </w:pPr>
    </w:p>
    <w:p w:rsidR="00ED15CD" w:rsidRDefault="00D51198" w:rsidP="00463450">
      <w:pPr>
        <w:ind w:left="1440" w:hanging="1440"/>
      </w:pPr>
      <w:r>
        <w:t>Rod M:</w:t>
      </w:r>
      <w:r>
        <w:tab/>
      </w:r>
      <w:r w:rsidR="006427CD">
        <w:t xml:space="preserve">See council CEO to get the track to </w:t>
      </w:r>
      <w:proofErr w:type="spellStart"/>
      <w:r w:rsidR="006427CD">
        <w:t>Bakewell</w:t>
      </w:r>
      <w:proofErr w:type="spellEnd"/>
      <w:r w:rsidR="006427CD">
        <w:t xml:space="preserve"> graded.</w:t>
      </w:r>
    </w:p>
    <w:p w:rsidR="00DA60F9" w:rsidRDefault="00DA60F9" w:rsidP="00463450">
      <w:pPr>
        <w:ind w:left="1440" w:hanging="1440"/>
      </w:pPr>
    </w:p>
    <w:p w:rsidR="00D841B1" w:rsidRPr="003C2222" w:rsidRDefault="00FE020A" w:rsidP="006427CD">
      <w:pPr>
        <w:ind w:left="1440" w:hanging="1440"/>
      </w:pPr>
      <w:r>
        <w:t>Richard B:</w:t>
      </w:r>
      <w:r>
        <w:tab/>
      </w:r>
      <w:r w:rsidR="006427CD">
        <w:t xml:space="preserve">Check records again or the </w:t>
      </w:r>
      <w:proofErr w:type="spellStart"/>
      <w:r w:rsidR="006427CD">
        <w:t>Warnbro</w:t>
      </w:r>
      <w:proofErr w:type="spellEnd"/>
      <w:r w:rsidR="006427CD">
        <w:t xml:space="preserve"> site agreement. It is an email.</w:t>
      </w:r>
    </w:p>
    <w:sectPr w:rsidR="00D841B1" w:rsidRPr="003C2222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18"/>
  </w:num>
  <w:num w:numId="9">
    <w:abstractNumId w:val="14"/>
  </w:num>
  <w:num w:numId="10">
    <w:abstractNumId w:val="16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12"/>
  </w:num>
  <w:num w:numId="19">
    <w:abstractNumId w:val="10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166E7"/>
    <w:rsid w:val="00004529"/>
    <w:rsid w:val="00006AD2"/>
    <w:rsid w:val="0001193F"/>
    <w:rsid w:val="00011E38"/>
    <w:rsid w:val="00011FC8"/>
    <w:rsid w:val="00022303"/>
    <w:rsid w:val="000803C2"/>
    <w:rsid w:val="00091269"/>
    <w:rsid w:val="000B068E"/>
    <w:rsid w:val="000C30FB"/>
    <w:rsid w:val="000D03BB"/>
    <w:rsid w:val="000E01D9"/>
    <w:rsid w:val="000E2436"/>
    <w:rsid w:val="000E42B6"/>
    <w:rsid w:val="001026FD"/>
    <w:rsid w:val="00134328"/>
    <w:rsid w:val="001474F3"/>
    <w:rsid w:val="0019428E"/>
    <w:rsid w:val="001945BB"/>
    <w:rsid w:val="001953B8"/>
    <w:rsid w:val="001A13B9"/>
    <w:rsid w:val="001A6599"/>
    <w:rsid w:val="001F53D6"/>
    <w:rsid w:val="00207B44"/>
    <w:rsid w:val="00210010"/>
    <w:rsid w:val="0023623A"/>
    <w:rsid w:val="00251BD9"/>
    <w:rsid w:val="00271D34"/>
    <w:rsid w:val="00272F08"/>
    <w:rsid w:val="00277C77"/>
    <w:rsid w:val="00292E68"/>
    <w:rsid w:val="00297A6B"/>
    <w:rsid w:val="002A2D48"/>
    <w:rsid w:val="002A7AD9"/>
    <w:rsid w:val="002A7F6D"/>
    <w:rsid w:val="002B0DC4"/>
    <w:rsid w:val="002C5EC4"/>
    <w:rsid w:val="002C7AF9"/>
    <w:rsid w:val="002E3388"/>
    <w:rsid w:val="00322D64"/>
    <w:rsid w:val="00376487"/>
    <w:rsid w:val="003954F0"/>
    <w:rsid w:val="003B4FFB"/>
    <w:rsid w:val="003C2222"/>
    <w:rsid w:val="003C2C9F"/>
    <w:rsid w:val="003E24AB"/>
    <w:rsid w:val="003E62F6"/>
    <w:rsid w:val="003F688C"/>
    <w:rsid w:val="004139C4"/>
    <w:rsid w:val="0042336A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511EA7"/>
    <w:rsid w:val="00552F76"/>
    <w:rsid w:val="00554B6B"/>
    <w:rsid w:val="005573F2"/>
    <w:rsid w:val="00564664"/>
    <w:rsid w:val="005738DC"/>
    <w:rsid w:val="00576513"/>
    <w:rsid w:val="00583B2E"/>
    <w:rsid w:val="005A0612"/>
    <w:rsid w:val="005A0DD7"/>
    <w:rsid w:val="005C3013"/>
    <w:rsid w:val="005D4912"/>
    <w:rsid w:val="006017FC"/>
    <w:rsid w:val="00624724"/>
    <w:rsid w:val="006314E9"/>
    <w:rsid w:val="00635C4C"/>
    <w:rsid w:val="006427CD"/>
    <w:rsid w:val="0064651A"/>
    <w:rsid w:val="00665685"/>
    <w:rsid w:val="006743BE"/>
    <w:rsid w:val="00682AC0"/>
    <w:rsid w:val="006B3DB8"/>
    <w:rsid w:val="006C6E0F"/>
    <w:rsid w:val="006D0724"/>
    <w:rsid w:val="006E75BB"/>
    <w:rsid w:val="006F08AC"/>
    <w:rsid w:val="0070649C"/>
    <w:rsid w:val="007139A2"/>
    <w:rsid w:val="00721A3A"/>
    <w:rsid w:val="00734D91"/>
    <w:rsid w:val="0076454D"/>
    <w:rsid w:val="007662F8"/>
    <w:rsid w:val="007A58C4"/>
    <w:rsid w:val="007B29CB"/>
    <w:rsid w:val="007B374B"/>
    <w:rsid w:val="007B3923"/>
    <w:rsid w:val="007E0E63"/>
    <w:rsid w:val="007E0FEE"/>
    <w:rsid w:val="0085347C"/>
    <w:rsid w:val="00863C19"/>
    <w:rsid w:val="00867919"/>
    <w:rsid w:val="00884ADA"/>
    <w:rsid w:val="008979E8"/>
    <w:rsid w:val="008E407A"/>
    <w:rsid w:val="008F7F8C"/>
    <w:rsid w:val="00901E80"/>
    <w:rsid w:val="00944446"/>
    <w:rsid w:val="00947773"/>
    <w:rsid w:val="00955A9B"/>
    <w:rsid w:val="00963CE0"/>
    <w:rsid w:val="009A5340"/>
    <w:rsid w:val="009B7E21"/>
    <w:rsid w:val="009C3BD8"/>
    <w:rsid w:val="009C4691"/>
    <w:rsid w:val="009D4AB1"/>
    <w:rsid w:val="009E664A"/>
    <w:rsid w:val="00A01065"/>
    <w:rsid w:val="00A07084"/>
    <w:rsid w:val="00A161FD"/>
    <w:rsid w:val="00A23745"/>
    <w:rsid w:val="00A337C1"/>
    <w:rsid w:val="00A457B0"/>
    <w:rsid w:val="00A52E46"/>
    <w:rsid w:val="00A54045"/>
    <w:rsid w:val="00A709A6"/>
    <w:rsid w:val="00A827D7"/>
    <w:rsid w:val="00A85E2D"/>
    <w:rsid w:val="00AA7DF3"/>
    <w:rsid w:val="00AC3854"/>
    <w:rsid w:val="00AC387C"/>
    <w:rsid w:val="00AD513F"/>
    <w:rsid w:val="00AF5EF6"/>
    <w:rsid w:val="00B157D8"/>
    <w:rsid w:val="00B36527"/>
    <w:rsid w:val="00B41404"/>
    <w:rsid w:val="00B45424"/>
    <w:rsid w:val="00B809E1"/>
    <w:rsid w:val="00B82771"/>
    <w:rsid w:val="00BB1A12"/>
    <w:rsid w:val="00BB4A28"/>
    <w:rsid w:val="00BD13FA"/>
    <w:rsid w:val="00BD492E"/>
    <w:rsid w:val="00BD639E"/>
    <w:rsid w:val="00C34592"/>
    <w:rsid w:val="00C84A71"/>
    <w:rsid w:val="00C90971"/>
    <w:rsid w:val="00CB0B40"/>
    <w:rsid w:val="00CC010D"/>
    <w:rsid w:val="00CC2E4B"/>
    <w:rsid w:val="00CC59B9"/>
    <w:rsid w:val="00CD6EDA"/>
    <w:rsid w:val="00CE4A5E"/>
    <w:rsid w:val="00CF7497"/>
    <w:rsid w:val="00D100EF"/>
    <w:rsid w:val="00D1634E"/>
    <w:rsid w:val="00D313B2"/>
    <w:rsid w:val="00D36C0C"/>
    <w:rsid w:val="00D37756"/>
    <w:rsid w:val="00D47139"/>
    <w:rsid w:val="00D51198"/>
    <w:rsid w:val="00D60BD6"/>
    <w:rsid w:val="00D62778"/>
    <w:rsid w:val="00D704C2"/>
    <w:rsid w:val="00D8214C"/>
    <w:rsid w:val="00D841B1"/>
    <w:rsid w:val="00D91D76"/>
    <w:rsid w:val="00DA60F9"/>
    <w:rsid w:val="00DB0575"/>
    <w:rsid w:val="00DB51DF"/>
    <w:rsid w:val="00DE335F"/>
    <w:rsid w:val="00DE72BC"/>
    <w:rsid w:val="00DF5987"/>
    <w:rsid w:val="00E12785"/>
    <w:rsid w:val="00E4513E"/>
    <w:rsid w:val="00E849A8"/>
    <w:rsid w:val="00EB0E5E"/>
    <w:rsid w:val="00EC684C"/>
    <w:rsid w:val="00ED15CD"/>
    <w:rsid w:val="00EF28EC"/>
    <w:rsid w:val="00F166E7"/>
    <w:rsid w:val="00F42ACF"/>
    <w:rsid w:val="00F44759"/>
    <w:rsid w:val="00F5284D"/>
    <w:rsid w:val="00F671A5"/>
    <w:rsid w:val="00F72D7D"/>
    <w:rsid w:val="00F85B24"/>
    <w:rsid w:val="00F95F20"/>
    <w:rsid w:val="00FA1F0C"/>
    <w:rsid w:val="00FD3EC5"/>
    <w:rsid w:val="00FE020A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264E-ABAE-4C69-B718-D13105F5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</cp:lastModifiedBy>
  <cp:revision>9</cp:revision>
  <cp:lastPrinted>2012-06-28T11:42:00Z</cp:lastPrinted>
  <dcterms:created xsi:type="dcterms:W3CDTF">2013-09-06T10:11:00Z</dcterms:created>
  <dcterms:modified xsi:type="dcterms:W3CDTF">2013-09-10T12:20:00Z</dcterms:modified>
</cp:coreProperties>
</file>